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098EE" w14:textId="2ABCECF8" w:rsidR="007713A4" w:rsidRDefault="007713A4" w:rsidP="007713A4">
      <w:pPr>
        <w:widowControl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bidi="ar-SA"/>
        </w:rPr>
      </w:pPr>
      <w:r w:rsidRPr="007713A4">
        <w:rPr>
          <w:rFonts w:eastAsia="Times New Roman"/>
          <w:b/>
          <w:bCs/>
          <w:color w:val="auto"/>
          <w:sz w:val="27"/>
          <w:szCs w:val="27"/>
          <w:lang w:bidi="ar-SA"/>
        </w:rPr>
        <w:t>TERMO DE RESPONSABILIDADE</w:t>
      </w:r>
      <w:r w:rsidR="0013142B">
        <w:rPr>
          <w:rFonts w:eastAsia="Times New Roman"/>
          <w:b/>
          <w:bCs/>
          <w:color w:val="auto"/>
          <w:sz w:val="27"/>
          <w:szCs w:val="27"/>
          <w:lang w:bidi="ar-SA"/>
        </w:rPr>
        <w:t xml:space="preserve"> DO</w:t>
      </w:r>
      <w:r w:rsidRPr="007713A4">
        <w:rPr>
          <w:rFonts w:eastAsia="Times New Roman"/>
          <w:b/>
          <w:bCs/>
          <w:color w:val="auto"/>
          <w:sz w:val="27"/>
          <w:szCs w:val="27"/>
          <w:lang w:bidi="ar-SA"/>
        </w:rPr>
        <w:t xml:space="preserve"> </w:t>
      </w:r>
      <w:r w:rsidR="0056364B">
        <w:rPr>
          <w:rFonts w:eastAsia="Times New Roman"/>
          <w:b/>
          <w:bCs/>
          <w:color w:val="auto"/>
          <w:sz w:val="27"/>
          <w:szCs w:val="27"/>
          <w:lang w:bidi="ar-SA"/>
        </w:rPr>
        <w:t xml:space="preserve">DIRETOR </w:t>
      </w:r>
      <w:r w:rsidR="0013142B">
        <w:rPr>
          <w:rFonts w:eastAsia="Times New Roman"/>
          <w:b/>
          <w:bCs/>
          <w:color w:val="auto"/>
          <w:sz w:val="27"/>
          <w:szCs w:val="27"/>
          <w:lang w:bidi="ar-SA"/>
        </w:rPr>
        <w:t xml:space="preserve">DE OBRA </w:t>
      </w:r>
      <w:r w:rsidR="00EF628A">
        <w:rPr>
          <w:rFonts w:eastAsia="Times New Roman"/>
          <w:b/>
          <w:bCs/>
          <w:color w:val="auto"/>
          <w:sz w:val="27"/>
          <w:szCs w:val="27"/>
          <w:lang w:bidi="ar-SA"/>
        </w:rPr>
        <w:t>OU DO DIRETOR DE FISCALIZAÇÃO DE OBRA</w:t>
      </w:r>
    </w:p>
    <w:p w14:paraId="4B9024B7" w14:textId="592661E0" w:rsidR="00FD7E41" w:rsidRDefault="00FD7E41" w:rsidP="007713A4">
      <w:pPr>
        <w:widowControl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auto"/>
          <w:sz w:val="27"/>
          <w:szCs w:val="27"/>
          <w:lang w:bidi="ar-SA"/>
        </w:rPr>
      </w:pPr>
    </w:p>
    <w:p w14:paraId="066B0C2D" w14:textId="3851D9B4" w:rsidR="007713A4" w:rsidRDefault="007713A4" w:rsidP="007713A4">
      <w:pPr>
        <w:widowControl/>
        <w:spacing w:before="100" w:beforeAutospacing="1" w:after="100" w:afterAutospacing="1" w:line="480" w:lineRule="auto"/>
        <w:jc w:val="center"/>
        <w:rPr>
          <w:rFonts w:eastAsia="Times New Roman"/>
          <w:color w:val="auto"/>
          <w:sz w:val="22"/>
          <w:lang w:bidi="ar-SA"/>
        </w:rPr>
      </w:pPr>
      <w:r w:rsidRPr="007713A4">
        <w:rPr>
          <w:rFonts w:eastAsia="Times New Roman"/>
          <w:color w:val="auto"/>
          <w:sz w:val="22"/>
          <w:lang w:bidi="ar-SA"/>
        </w:rPr>
        <w:t xml:space="preserve">(de acordo com o anexo da Portaria nº </w:t>
      </w:r>
      <w:r w:rsidR="008F60D1">
        <w:rPr>
          <w:rFonts w:eastAsia="Times New Roman"/>
          <w:color w:val="auto"/>
          <w:sz w:val="22"/>
          <w:lang w:bidi="ar-SA"/>
        </w:rPr>
        <w:t>71</w:t>
      </w:r>
      <w:r w:rsidRPr="007713A4">
        <w:rPr>
          <w:rFonts w:eastAsia="Times New Roman"/>
          <w:color w:val="auto"/>
          <w:sz w:val="22"/>
          <w:lang w:bidi="ar-SA"/>
        </w:rPr>
        <w:t>-</w:t>
      </w:r>
      <w:r w:rsidR="008F60D1">
        <w:rPr>
          <w:rFonts w:eastAsia="Times New Roman"/>
          <w:color w:val="auto"/>
          <w:sz w:val="22"/>
          <w:lang w:bidi="ar-SA"/>
        </w:rPr>
        <w:t xml:space="preserve">A </w:t>
      </w:r>
      <w:r w:rsidRPr="007713A4">
        <w:rPr>
          <w:rFonts w:eastAsia="Times New Roman"/>
          <w:color w:val="auto"/>
          <w:sz w:val="22"/>
          <w:lang w:bidi="ar-SA"/>
        </w:rPr>
        <w:t>/20</w:t>
      </w:r>
      <w:r w:rsidR="00CA74C5">
        <w:rPr>
          <w:rFonts w:eastAsia="Times New Roman"/>
          <w:color w:val="auto"/>
          <w:sz w:val="22"/>
          <w:lang w:bidi="ar-SA"/>
        </w:rPr>
        <w:t>24</w:t>
      </w:r>
      <w:r w:rsidRPr="007713A4">
        <w:rPr>
          <w:rFonts w:eastAsia="Times New Roman"/>
          <w:color w:val="auto"/>
          <w:sz w:val="22"/>
          <w:lang w:bidi="ar-SA"/>
        </w:rPr>
        <w:t xml:space="preserve">, de </w:t>
      </w:r>
      <w:r w:rsidR="00CA74C5">
        <w:rPr>
          <w:rFonts w:eastAsia="Times New Roman"/>
          <w:color w:val="auto"/>
          <w:sz w:val="22"/>
          <w:lang w:bidi="ar-SA"/>
        </w:rPr>
        <w:t>27 de fevereiro</w:t>
      </w:r>
      <w:r w:rsidRPr="007713A4">
        <w:rPr>
          <w:rFonts w:eastAsia="Times New Roman"/>
          <w:color w:val="auto"/>
          <w:sz w:val="22"/>
          <w:lang w:bidi="ar-SA"/>
        </w:rPr>
        <w:t>)</w:t>
      </w:r>
    </w:p>
    <w:p w14:paraId="24141264" w14:textId="0CC83752" w:rsidR="00D2070B" w:rsidRDefault="007713A4" w:rsidP="002A325B">
      <w:pPr>
        <w:widowControl/>
        <w:autoSpaceDE w:val="0"/>
        <w:autoSpaceDN w:val="0"/>
        <w:adjustRightInd w:val="0"/>
        <w:jc w:val="both"/>
        <w:rPr>
          <w:rFonts w:ascii="ArialMT" w:hAnsi="ArialMT" w:cs="ArialMT"/>
          <w:color w:val="auto"/>
          <w:sz w:val="21"/>
          <w:szCs w:val="21"/>
          <w:lang w:bidi="ar-SA"/>
        </w:rPr>
      </w:pPr>
      <w:r w:rsidRPr="00FE7CF8">
        <w:rPr>
          <w:rFonts w:ascii="ArialMT" w:hAnsi="ArialMT" w:cs="ArialMT"/>
          <w:color w:val="auto"/>
          <w:sz w:val="21"/>
          <w:szCs w:val="21"/>
          <w:lang w:bidi="ar-SA"/>
        </w:rPr>
        <w:t xml:space="preserve">_____ (a), Agente Técnico de Arquitectura e Engenharia, inscrito no Sindicato dos Agentes Técnicos de Arquitectura e Engenharia, sob o nº ____, </w:t>
      </w:r>
      <w:r w:rsidR="00010B6D">
        <w:rPr>
          <w:rFonts w:ascii="ArialMT" w:hAnsi="ArialMT" w:cs="ArialMT"/>
          <w:color w:val="auto"/>
          <w:sz w:val="21"/>
          <w:szCs w:val="21"/>
          <w:lang w:bidi="ar-SA"/>
        </w:rPr>
        <w:t>declara, para efeitos</w:t>
      </w:r>
      <w:r w:rsidR="00FE7CF8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 w:rsidR="00010B6D">
        <w:rPr>
          <w:rFonts w:ascii="ArialMT" w:hAnsi="ArialMT" w:cs="ArialMT"/>
          <w:color w:val="auto"/>
          <w:sz w:val="21"/>
          <w:szCs w:val="21"/>
          <w:lang w:bidi="ar-SA"/>
        </w:rPr>
        <w:t>do disposto no artigo 62.º -A do Decreto -Lei n.º 555/99, de 16 de dezembro, na sua redação atual,</w:t>
      </w:r>
      <w:r w:rsidR="005A210E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 w:rsidR="00010B6D">
        <w:rPr>
          <w:rFonts w:ascii="ArialMT" w:hAnsi="ArialMT" w:cs="ArialMT"/>
          <w:color w:val="auto"/>
          <w:sz w:val="21"/>
          <w:szCs w:val="21"/>
          <w:lang w:bidi="ar-SA"/>
        </w:rPr>
        <w:t>na qualidade de</w:t>
      </w:r>
      <w:r w:rsidR="005A210E">
        <w:rPr>
          <w:rFonts w:ascii="ArialMT" w:hAnsi="ArialMT" w:cs="ArialMT"/>
          <w:color w:val="auto"/>
          <w:sz w:val="21"/>
          <w:szCs w:val="21"/>
          <w:lang w:bidi="ar-SA"/>
        </w:rPr>
        <w:t xml:space="preserve"> _____</w:t>
      </w:r>
      <w:r w:rsidR="00187B03">
        <w:rPr>
          <w:rFonts w:ascii="ArialMT" w:hAnsi="ArialMT" w:cs="ArialMT"/>
          <w:color w:val="auto"/>
          <w:sz w:val="21"/>
          <w:szCs w:val="21"/>
          <w:lang w:bidi="ar-SA"/>
        </w:rPr>
        <w:t>(c)</w:t>
      </w:r>
      <w:r w:rsidRPr="00FE7CF8">
        <w:rPr>
          <w:rFonts w:ascii="ArialMT" w:hAnsi="ArialMT" w:cs="ArialMT"/>
          <w:color w:val="auto"/>
          <w:sz w:val="21"/>
          <w:szCs w:val="21"/>
          <w:lang w:bidi="ar-SA"/>
        </w:rPr>
        <w:t>que</w:t>
      </w:r>
      <w:r w:rsidR="004B2E89">
        <w:rPr>
          <w:rFonts w:ascii="ArialMT" w:hAnsi="ArialMT" w:cs="ArialMT"/>
          <w:color w:val="auto"/>
          <w:sz w:val="21"/>
          <w:szCs w:val="21"/>
          <w:lang w:bidi="ar-SA"/>
        </w:rPr>
        <w:t xml:space="preserve"> a obra</w:t>
      </w:r>
      <w:r w:rsidRPr="00FE7CF8">
        <w:rPr>
          <w:rFonts w:ascii="ArialMT" w:hAnsi="ArialMT" w:cs="ArialMT"/>
          <w:color w:val="auto"/>
          <w:sz w:val="21"/>
          <w:szCs w:val="21"/>
          <w:lang w:bidi="ar-SA"/>
        </w:rPr>
        <w:t xml:space="preserve"> localizada em _______</w:t>
      </w:r>
      <w:r w:rsidR="00062405">
        <w:rPr>
          <w:rFonts w:ascii="ArialMT" w:hAnsi="ArialMT" w:cs="ArialMT"/>
          <w:color w:val="auto"/>
          <w:sz w:val="21"/>
          <w:szCs w:val="21"/>
          <w:lang w:bidi="ar-SA"/>
        </w:rPr>
        <w:t>(d)</w:t>
      </w:r>
      <w:r w:rsidRPr="00FE7CF8">
        <w:rPr>
          <w:rFonts w:ascii="ArialMT" w:hAnsi="ArialMT" w:cs="ArialMT"/>
          <w:color w:val="auto"/>
          <w:sz w:val="21"/>
          <w:szCs w:val="21"/>
          <w:lang w:bidi="ar-SA"/>
        </w:rPr>
        <w:t xml:space="preserve"> , </w:t>
      </w:r>
      <w:r w:rsidR="004B2E89">
        <w:rPr>
          <w:rFonts w:ascii="ArialMT" w:hAnsi="ArialMT" w:cs="ArialMT"/>
          <w:color w:val="auto"/>
          <w:sz w:val="21"/>
          <w:szCs w:val="21"/>
          <w:lang w:bidi="ar-SA"/>
        </w:rPr>
        <w:t>com a licença ou o titulo de comunicação</w:t>
      </w:r>
      <w:r w:rsidR="007D553E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 w:rsidR="004B2E89">
        <w:rPr>
          <w:rFonts w:ascii="ArialMT" w:hAnsi="ArialMT" w:cs="ArialMT"/>
          <w:color w:val="auto"/>
          <w:sz w:val="21"/>
          <w:szCs w:val="21"/>
          <w:lang w:bidi="ar-SA"/>
        </w:rPr>
        <w:t xml:space="preserve">prévia de obras de edificação n.º </w:t>
      </w:r>
      <w:r w:rsidR="0072449C">
        <w:rPr>
          <w:rFonts w:ascii="ArialMT" w:hAnsi="ArialMT" w:cs="ArialMT"/>
          <w:color w:val="auto"/>
          <w:sz w:val="21"/>
          <w:szCs w:val="21"/>
          <w:lang w:bidi="ar-SA"/>
        </w:rPr>
        <w:t>____</w:t>
      </w:r>
      <w:r w:rsidR="004B2E89">
        <w:rPr>
          <w:rFonts w:ascii="ArialMT" w:hAnsi="ArialMT" w:cs="ArialMT"/>
          <w:color w:val="auto"/>
          <w:sz w:val="21"/>
          <w:szCs w:val="21"/>
          <w:lang w:bidi="ar-SA"/>
        </w:rPr>
        <w:t xml:space="preserve">cujo titular é </w:t>
      </w:r>
      <w:r w:rsidR="002A325B">
        <w:rPr>
          <w:rFonts w:ascii="ArialMT" w:hAnsi="ArialMT" w:cs="ArialMT"/>
          <w:color w:val="auto"/>
          <w:sz w:val="21"/>
          <w:szCs w:val="21"/>
          <w:lang w:bidi="ar-SA"/>
        </w:rPr>
        <w:t>____</w:t>
      </w:r>
      <w:r w:rsidR="00D2070B">
        <w:rPr>
          <w:rFonts w:ascii="ArialMT" w:hAnsi="ArialMT" w:cs="ArialMT"/>
          <w:color w:val="auto"/>
          <w:sz w:val="21"/>
          <w:szCs w:val="21"/>
          <w:lang w:bidi="ar-SA"/>
        </w:rPr>
        <w:t xml:space="preserve">(e), se encontra concluída desde </w:t>
      </w:r>
      <w:r w:rsidR="0072449C">
        <w:rPr>
          <w:rFonts w:ascii="ArialMT" w:hAnsi="ArialMT" w:cs="ArialMT"/>
          <w:color w:val="auto"/>
          <w:sz w:val="21"/>
          <w:szCs w:val="21"/>
          <w:lang w:bidi="ar-SA"/>
        </w:rPr>
        <w:t>______</w:t>
      </w:r>
      <w:r w:rsidR="00D2070B">
        <w:rPr>
          <w:rFonts w:ascii="ArialMT" w:hAnsi="ArialMT" w:cs="ArialMT"/>
          <w:color w:val="auto"/>
          <w:sz w:val="21"/>
          <w:szCs w:val="21"/>
          <w:lang w:bidi="ar-SA"/>
        </w:rPr>
        <w:t>(f), em conformidade com o projeto apresentado, com as condicionantes da licença, com a utilização prevista na licença ou com o título de comunicação prévia</w:t>
      </w:r>
      <w:r w:rsidR="0072449C">
        <w:rPr>
          <w:rFonts w:ascii="ArialMT" w:hAnsi="ArialMT" w:cs="ArialMT"/>
          <w:color w:val="auto"/>
          <w:sz w:val="21"/>
          <w:szCs w:val="21"/>
          <w:lang w:bidi="ar-SA"/>
        </w:rPr>
        <w:t>_____</w:t>
      </w:r>
      <w:r w:rsidR="00D2070B">
        <w:rPr>
          <w:rFonts w:ascii="ArialMT" w:hAnsi="ArialMT" w:cs="ArialMT"/>
          <w:color w:val="auto"/>
          <w:sz w:val="21"/>
          <w:szCs w:val="21"/>
          <w:lang w:bidi="ar-SA"/>
        </w:rPr>
        <w:t xml:space="preserve"> (g);</w:t>
      </w:r>
    </w:p>
    <w:p w14:paraId="15297FAF" w14:textId="1FF88CAF" w:rsidR="00D2070B" w:rsidRDefault="00D2070B" w:rsidP="002A325B">
      <w:pPr>
        <w:widowControl/>
        <w:autoSpaceDE w:val="0"/>
        <w:autoSpaceDN w:val="0"/>
        <w:adjustRightInd w:val="0"/>
        <w:jc w:val="both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Mais se declara que a obra foi executada e concluída de acordo com os projetos, tendo sido</w:t>
      </w:r>
      <w:r w:rsidR="00644A13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>
        <w:rPr>
          <w:rFonts w:ascii="ArialMT" w:hAnsi="ArialMT" w:cs="ArialMT"/>
          <w:color w:val="auto"/>
          <w:sz w:val="21"/>
          <w:szCs w:val="21"/>
          <w:lang w:bidi="ar-SA"/>
        </w:rPr>
        <w:t>assegurada a efetiva execução dos trabalhos das diferentes especialidades por técnicos qualificados,</w:t>
      </w:r>
      <w:r w:rsidR="00644A13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>
        <w:rPr>
          <w:rFonts w:ascii="ArialMT" w:hAnsi="ArialMT" w:cs="ArialMT"/>
          <w:color w:val="auto"/>
          <w:sz w:val="21"/>
          <w:szCs w:val="21"/>
          <w:lang w:bidi="ar-SA"/>
        </w:rPr>
        <w:t>nomeadamente de acordo com</w:t>
      </w:r>
      <w:r w:rsidR="002A325B">
        <w:rPr>
          <w:rFonts w:ascii="ArialMT" w:hAnsi="ArialMT" w:cs="ArialMT"/>
          <w:color w:val="auto"/>
          <w:sz w:val="21"/>
          <w:szCs w:val="21"/>
          <w:lang w:bidi="ar-SA"/>
        </w:rPr>
        <w:t>______</w:t>
      </w:r>
      <w:r>
        <w:rPr>
          <w:rFonts w:ascii="ArialMT" w:hAnsi="ArialMT" w:cs="ArialMT"/>
          <w:color w:val="auto"/>
          <w:sz w:val="21"/>
          <w:szCs w:val="21"/>
          <w:lang w:bidi="ar-SA"/>
        </w:rPr>
        <w:t xml:space="preserve"> (h):</w:t>
      </w:r>
    </w:p>
    <w:p w14:paraId="43997450" w14:textId="77777777" w:rsidR="00644A13" w:rsidRDefault="00644A13" w:rsidP="002A325B">
      <w:pPr>
        <w:widowControl/>
        <w:autoSpaceDE w:val="0"/>
        <w:autoSpaceDN w:val="0"/>
        <w:adjustRightInd w:val="0"/>
        <w:jc w:val="both"/>
        <w:rPr>
          <w:rFonts w:ascii="ArialMT" w:hAnsi="ArialMT" w:cs="ArialMT"/>
          <w:color w:val="auto"/>
          <w:sz w:val="21"/>
          <w:szCs w:val="21"/>
          <w:lang w:bidi="ar-SA"/>
        </w:rPr>
      </w:pPr>
    </w:p>
    <w:p w14:paraId="74141CEF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arquitetura;</w:t>
      </w:r>
    </w:p>
    <w:p w14:paraId="42A6FE27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estabilidade que inclua o projeto de escavação e contenção periférica;</w:t>
      </w:r>
    </w:p>
    <w:p w14:paraId="1B70E56D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reforço sísmico;</w:t>
      </w:r>
    </w:p>
    <w:p w14:paraId="551E5678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instalações elétricas;</w:t>
      </w:r>
    </w:p>
    <w:p w14:paraId="07E82B90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instalação de gás;</w:t>
      </w:r>
    </w:p>
    <w:p w14:paraId="70DBF15A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redes prediais de água e esgotos;</w:t>
      </w:r>
    </w:p>
    <w:p w14:paraId="40C6F2D2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águas pluviais;</w:t>
      </w:r>
    </w:p>
    <w:p w14:paraId="2B5E3623" w14:textId="77777777" w:rsidR="00D2070B" w:rsidRDefault="00D2070B" w:rsidP="00D2070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arranjos exteriores;</w:t>
      </w:r>
    </w:p>
    <w:p w14:paraId="045814AD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infraestruturas de telecomunicações;</w:t>
      </w:r>
    </w:p>
    <w:p w14:paraId="421DDC62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comportamento térmico;</w:t>
      </w:r>
    </w:p>
    <w:p w14:paraId="0E9C6389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Certificado energético;</w:t>
      </w:r>
    </w:p>
    <w:p w14:paraId="20A340A2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instalações eletromecânicas, incluindo as de transporte de pessoas e ou mercadorias;</w:t>
      </w:r>
    </w:p>
    <w:p w14:paraId="31F353BB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segurança contra incêndios em edifícios;</w:t>
      </w:r>
    </w:p>
    <w:p w14:paraId="5EDFEE58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condicionamento acústico;</w:t>
      </w:r>
    </w:p>
    <w:p w14:paraId="4FC795C3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instalações, equipamentos e sistemas de aquecimento, ventilação e ar condicionado</w:t>
      </w:r>
    </w:p>
    <w:p w14:paraId="36C933FB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(AVAC);</w:t>
      </w:r>
    </w:p>
    <w:p w14:paraId="5FDBEB5D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Projeto de sistemas de gestão técnica centralizada;</w:t>
      </w:r>
    </w:p>
    <w:p w14:paraId="12E13E0F" w14:textId="77777777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… (i).</w:t>
      </w:r>
    </w:p>
    <w:p w14:paraId="427DC3D7" w14:textId="77777777" w:rsidR="007538AD" w:rsidRDefault="007538AD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</w:p>
    <w:p w14:paraId="05A5DF3B" w14:textId="587E06BD" w:rsidR="00405B15" w:rsidRDefault="00405B15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Mais se declara que foram efetuados os ensaios e obtidos os certificados previstos na legislação</w:t>
      </w:r>
      <w:r w:rsidR="007538AD">
        <w:rPr>
          <w:rFonts w:ascii="ArialMT" w:hAnsi="ArialMT" w:cs="ArialMT"/>
          <w:color w:val="auto"/>
          <w:sz w:val="21"/>
          <w:szCs w:val="21"/>
          <w:lang w:bidi="ar-SA"/>
        </w:rPr>
        <w:t xml:space="preserve"> </w:t>
      </w:r>
      <w:r>
        <w:rPr>
          <w:rFonts w:ascii="ArialMT" w:hAnsi="ArialMT" w:cs="ArialMT"/>
          <w:color w:val="auto"/>
          <w:sz w:val="21"/>
          <w:szCs w:val="21"/>
          <w:lang w:bidi="ar-SA"/>
        </w:rPr>
        <w:t>aplicável.</w:t>
      </w:r>
    </w:p>
    <w:p w14:paraId="18DA85B0" w14:textId="77777777" w:rsidR="007538AD" w:rsidRDefault="007538AD" w:rsidP="00405B15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</w:p>
    <w:p w14:paraId="4771A0B7" w14:textId="41590923" w:rsidR="00405B15" w:rsidRDefault="007538AD" w:rsidP="007538AD">
      <w:pPr>
        <w:widowControl/>
        <w:spacing w:before="100" w:beforeAutospacing="1" w:after="100" w:afterAutospacing="1" w:line="480" w:lineRule="auto"/>
        <w:jc w:val="both"/>
        <w:rPr>
          <w:rFonts w:ascii="ArialMT" w:hAnsi="ArialMT" w:cs="ArialMT"/>
          <w:color w:val="auto"/>
          <w:sz w:val="21"/>
          <w:szCs w:val="21"/>
          <w:lang w:bidi="ar-SA"/>
        </w:rPr>
      </w:pPr>
      <w:r w:rsidRPr="00FE7CF8">
        <w:rPr>
          <w:rFonts w:ascii="ArialMT" w:hAnsi="ArialMT" w:cs="ArialMT"/>
          <w:color w:val="auto"/>
          <w:sz w:val="21"/>
          <w:szCs w:val="21"/>
          <w:lang w:bidi="ar-SA"/>
        </w:rPr>
        <w:t>Local, ____ de _______________ de _______</w:t>
      </w:r>
      <w:r w:rsidR="00405B15">
        <w:rPr>
          <w:rFonts w:ascii="ArialMT" w:hAnsi="ArialMT" w:cs="ArialMT"/>
          <w:color w:val="auto"/>
          <w:sz w:val="21"/>
          <w:szCs w:val="21"/>
          <w:lang w:bidi="ar-SA"/>
        </w:rPr>
        <w:t>… (data).</w:t>
      </w:r>
    </w:p>
    <w:p w14:paraId="6928AE90" w14:textId="6718865A" w:rsidR="007713A4" w:rsidRDefault="00405B15" w:rsidP="00E96BE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… (j) (assinatura)</w:t>
      </w:r>
    </w:p>
    <w:p w14:paraId="66C7C95B" w14:textId="796A4A25" w:rsidR="00463ECC" w:rsidRDefault="00904CD8" w:rsidP="00E96BE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  <w:r>
        <w:rPr>
          <w:rFonts w:ascii="ArialMT" w:hAnsi="ArialMT" w:cs="ArialMT"/>
          <w:color w:val="auto"/>
          <w:sz w:val="21"/>
          <w:szCs w:val="21"/>
          <w:lang w:bidi="ar-SA"/>
        </w:rPr>
        <w:t>…(k) (código</w:t>
      </w:r>
      <w:r w:rsidR="003D7A5E">
        <w:rPr>
          <w:rFonts w:ascii="ArialMT" w:hAnsi="ArialMT" w:cs="ArialMT"/>
          <w:color w:val="auto"/>
          <w:sz w:val="21"/>
          <w:szCs w:val="21"/>
          <w:lang w:bidi="ar-SA"/>
        </w:rPr>
        <w:t xml:space="preserve"> de verificação de competências</w:t>
      </w:r>
      <w:r>
        <w:rPr>
          <w:rFonts w:ascii="ArialMT" w:hAnsi="ArialMT" w:cs="ArialMT"/>
          <w:color w:val="auto"/>
          <w:sz w:val="21"/>
          <w:szCs w:val="21"/>
          <w:lang w:bidi="ar-SA"/>
        </w:rPr>
        <w:t>)</w:t>
      </w:r>
    </w:p>
    <w:p w14:paraId="0DBA2035" w14:textId="088F84DE" w:rsidR="00C37222" w:rsidRPr="00C37222" w:rsidRDefault="00C37222" w:rsidP="00E96BEB">
      <w:pPr>
        <w:widowControl/>
        <w:autoSpaceDE w:val="0"/>
        <w:autoSpaceDN w:val="0"/>
        <w:adjustRightInd w:val="0"/>
        <w:rPr>
          <w:rFonts w:ascii="ArialMT" w:hAnsi="ArialMT" w:cs="ArialMT"/>
          <w:b/>
          <w:bCs/>
          <w:color w:val="auto"/>
          <w:sz w:val="18"/>
          <w:szCs w:val="18"/>
          <w:lang w:bidi="ar-SA"/>
        </w:rPr>
      </w:pPr>
    </w:p>
    <w:p w14:paraId="0CA1AABC" w14:textId="77777777" w:rsidR="00E96BEB" w:rsidRPr="00FE7CF8" w:rsidRDefault="00E96BEB" w:rsidP="00E96BEB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1"/>
          <w:szCs w:val="21"/>
          <w:lang w:bidi="ar-SA"/>
        </w:rPr>
      </w:pPr>
    </w:p>
    <w:p w14:paraId="6A810BA7" w14:textId="4E3290AE" w:rsidR="00D74A27" w:rsidRDefault="00D74A27" w:rsidP="00D74A27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19"/>
          <w:szCs w:val="19"/>
          <w:lang w:bidi="ar-SA"/>
        </w:rPr>
      </w:pPr>
      <w:r>
        <w:rPr>
          <w:rFonts w:ascii="TimesNewRomanPS-BoldMT" w:hAnsi="TimesNewRomanPS-BoldMT" w:cs="TimesNewRomanPS-BoldMT"/>
          <w:b/>
          <w:bCs/>
          <w:color w:val="auto"/>
          <w:sz w:val="19"/>
          <w:szCs w:val="19"/>
          <w:lang w:bidi="ar-SA"/>
        </w:rPr>
        <w:t>Instruções de preenchimento</w:t>
      </w:r>
    </w:p>
    <w:p w14:paraId="73A8F263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(a) Indicar o nome e habilitação profissional do diretor de obra ou do diretor de fiscalização de obra.</w:t>
      </w:r>
    </w:p>
    <w:p w14:paraId="3367AF4F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(b) Indicar associação pública de natureza profissional, quando for o caso.</w:t>
      </w:r>
    </w:p>
    <w:p w14:paraId="2BBD408B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(c) Indicar se se trata de diretor de obra ou de diretor de fiscalização de obra.</w:t>
      </w:r>
    </w:p>
    <w:p w14:paraId="1661DBFB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(d) Identificar a localização da obra (rua, número de polícia e freguesia).</w:t>
      </w:r>
    </w:p>
    <w:p w14:paraId="4340EA99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lastRenderedPageBreak/>
        <w:t>(e) Indicar o nome e morada do titular.</w:t>
      </w:r>
    </w:p>
    <w:p w14:paraId="2C74D530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(f) Indicar a data da conclusão da obra.</w:t>
      </w:r>
    </w:p>
    <w:p w14:paraId="1923519B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(g) Caso haja alterações efetuadas ao projeto, indicar que estas estão em conformidade com as normas legais que</w:t>
      </w:r>
    </w:p>
    <w:p w14:paraId="7AFE5F80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lhe são aplicáveis e que se encontram refletidas nas telas finais do projeto.</w:t>
      </w:r>
    </w:p>
    <w:p w14:paraId="0BA2BA8C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(h) Assinalar com «X» as obras de especialidade aplicáveis.</w:t>
      </w:r>
    </w:p>
    <w:p w14:paraId="7CDB48E0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(i) Indicar outros projetos não elencados.</w:t>
      </w:r>
    </w:p>
    <w:p w14:paraId="0387A62D" w14:textId="77777777" w:rsidR="00D74A27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(j) Assinatura digital qualificada.</w:t>
      </w:r>
    </w:p>
    <w:p w14:paraId="58BDB65C" w14:textId="7D7A4A0C" w:rsidR="007713A4" w:rsidRDefault="00D74A27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  <w:r>
        <w:rPr>
          <w:rFonts w:ascii="ArialMT" w:hAnsi="ArialMT" w:cs="ArialMT"/>
          <w:color w:val="auto"/>
          <w:sz w:val="17"/>
          <w:szCs w:val="17"/>
          <w:lang w:bidi="ar-SA"/>
        </w:rPr>
        <w:t>(k) Código de verificação das competências profissionais emitido por associação pública de natureza profissional, quando for o caso.</w:t>
      </w:r>
    </w:p>
    <w:p w14:paraId="55D79776" w14:textId="77777777" w:rsidR="002A4D92" w:rsidRDefault="002A4D92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</w:p>
    <w:p w14:paraId="0EB8451A" w14:textId="77777777" w:rsidR="002A4D92" w:rsidRDefault="002A4D92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</w:p>
    <w:p w14:paraId="0E7E6C96" w14:textId="77777777" w:rsidR="00F007DE" w:rsidRDefault="00F007DE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</w:p>
    <w:p w14:paraId="72678144" w14:textId="77777777" w:rsidR="00A354CB" w:rsidRDefault="00A354CB" w:rsidP="00D74A27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17"/>
          <w:szCs w:val="17"/>
          <w:lang w:bidi="ar-SA"/>
        </w:rPr>
      </w:pPr>
    </w:p>
    <w:p w14:paraId="753C5E20" w14:textId="77777777" w:rsidR="00C203C3" w:rsidRPr="00F007DE" w:rsidRDefault="00C203C3" w:rsidP="00D74A27">
      <w:pPr>
        <w:widowControl/>
        <w:autoSpaceDE w:val="0"/>
        <w:autoSpaceDN w:val="0"/>
        <w:adjustRightInd w:val="0"/>
        <w:rPr>
          <w:rFonts w:eastAsia="Times New Roman"/>
          <w:b/>
          <w:bCs/>
          <w:color w:val="auto"/>
          <w:sz w:val="22"/>
          <w:lang w:bidi="ar-SA"/>
        </w:rPr>
      </w:pPr>
    </w:p>
    <w:sectPr w:rsidR="00C203C3" w:rsidRPr="00F007DE" w:rsidSect="004328F0">
      <w:pgSz w:w="11900" w:h="16840"/>
      <w:pgMar w:top="1418" w:right="169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CFC54" w14:textId="77777777" w:rsidR="00DF0DE5" w:rsidRDefault="00DF0DE5">
      <w:r>
        <w:separator/>
      </w:r>
    </w:p>
  </w:endnote>
  <w:endnote w:type="continuationSeparator" w:id="0">
    <w:p w14:paraId="07411464" w14:textId="77777777" w:rsidR="00DF0DE5" w:rsidRDefault="00D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CE38D" w14:textId="77777777" w:rsidR="00DF0DE5" w:rsidRDefault="00DF0DE5"/>
  </w:footnote>
  <w:footnote w:type="continuationSeparator" w:id="0">
    <w:p w14:paraId="311E4637" w14:textId="77777777" w:rsidR="00DF0DE5" w:rsidRDefault="00DF0D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571BE"/>
    <w:multiLevelType w:val="multilevel"/>
    <w:tmpl w:val="9B30242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714CF"/>
    <w:multiLevelType w:val="multilevel"/>
    <w:tmpl w:val="821CF002"/>
    <w:lvl w:ilvl="0">
      <w:start w:val="1"/>
      <w:numFmt w:val="lowerLetter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2493707">
    <w:abstractNumId w:val="0"/>
  </w:num>
  <w:num w:numId="2" w16cid:durableId="48767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D1"/>
    <w:rsid w:val="00010B6D"/>
    <w:rsid w:val="000349CB"/>
    <w:rsid w:val="00062405"/>
    <w:rsid w:val="000B51B4"/>
    <w:rsid w:val="0013142B"/>
    <w:rsid w:val="00187B03"/>
    <w:rsid w:val="00190570"/>
    <w:rsid w:val="00233824"/>
    <w:rsid w:val="002A325B"/>
    <w:rsid w:val="002A4D92"/>
    <w:rsid w:val="002D7FD8"/>
    <w:rsid w:val="00344CBB"/>
    <w:rsid w:val="003D7A5E"/>
    <w:rsid w:val="00405B15"/>
    <w:rsid w:val="00431FEE"/>
    <w:rsid w:val="004328F0"/>
    <w:rsid w:val="0046004C"/>
    <w:rsid w:val="00463ECC"/>
    <w:rsid w:val="004B2E89"/>
    <w:rsid w:val="004B31EC"/>
    <w:rsid w:val="005536C8"/>
    <w:rsid w:val="005548C8"/>
    <w:rsid w:val="0056364B"/>
    <w:rsid w:val="005A210E"/>
    <w:rsid w:val="005B6718"/>
    <w:rsid w:val="00644A13"/>
    <w:rsid w:val="006648CF"/>
    <w:rsid w:val="006B481B"/>
    <w:rsid w:val="0072449C"/>
    <w:rsid w:val="007538AD"/>
    <w:rsid w:val="007713A4"/>
    <w:rsid w:val="007B74DC"/>
    <w:rsid w:val="007D553E"/>
    <w:rsid w:val="008E57CA"/>
    <w:rsid w:val="008F60D1"/>
    <w:rsid w:val="00904CD8"/>
    <w:rsid w:val="009220D1"/>
    <w:rsid w:val="00975BB8"/>
    <w:rsid w:val="009B4778"/>
    <w:rsid w:val="009D3148"/>
    <w:rsid w:val="009D7559"/>
    <w:rsid w:val="00A17FC9"/>
    <w:rsid w:val="00A354CB"/>
    <w:rsid w:val="00AA1A93"/>
    <w:rsid w:val="00B1164E"/>
    <w:rsid w:val="00C203C3"/>
    <w:rsid w:val="00C32503"/>
    <w:rsid w:val="00C37222"/>
    <w:rsid w:val="00CA74C5"/>
    <w:rsid w:val="00D03BDE"/>
    <w:rsid w:val="00D2070B"/>
    <w:rsid w:val="00D46822"/>
    <w:rsid w:val="00D74A27"/>
    <w:rsid w:val="00DB5F79"/>
    <w:rsid w:val="00DE0104"/>
    <w:rsid w:val="00DF0DE5"/>
    <w:rsid w:val="00DF4D73"/>
    <w:rsid w:val="00E96BEB"/>
    <w:rsid w:val="00EE5231"/>
    <w:rsid w:val="00EF628A"/>
    <w:rsid w:val="00F007DE"/>
    <w:rsid w:val="00FD1462"/>
    <w:rsid w:val="00FD7E41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569C"/>
  <w15:docId w15:val="{ECD04577-F107-4B6A-B0C5-C433C56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3">
    <w:name w:val="heading 3"/>
    <w:basedOn w:val="Normal"/>
    <w:link w:val="Ttulo3Carter"/>
    <w:uiPriority w:val="9"/>
    <w:qFormat/>
    <w:rsid w:val="007713A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basedOn w:val="Tipodeletrapredefinidodopargrafo"/>
    <w:link w:val="Ttul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EFA9E0-4B0A-48BB-BA22-CC9424F8E677">
    <w:name w:val="{48EFA9E0-4B0A-48BB-BA22-CC9424F8E677}"/>
    <w:basedOn w:val="Ttulo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1165A04D-173C-47A6-844A-245479D7710E">
    <w:name w:val="{1165A04D-173C-47A6-844A-245479D7710E}"/>
    <w:basedOn w:val="Ttulo2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xtodocorpo3">
    <w:name w:val="Texto do corpo (3)_"/>
    <w:basedOn w:val="Tipodeletrapredefinidodopargrafo"/>
    <w:link w:val="Textodocorp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  <w:lang w:val="es-ES" w:eastAsia="es-ES" w:bidi="es-ES"/>
    </w:rPr>
  </w:style>
  <w:style w:type="character" w:customStyle="1" w:styleId="Textodocorpo31">
    <w:name w:val="Texto do corpo (3)"/>
    <w:basedOn w:val="Textodocorpo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Ttulo1">
    <w:name w:val="Título #1_"/>
    <w:basedOn w:val="Tipodeletrapredefinidodopargrafo"/>
    <w:link w:val="Ttulo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  <w:lang w:val="es-ES" w:eastAsia="es-ES" w:bidi="es-ES"/>
    </w:rPr>
  </w:style>
  <w:style w:type="character" w:customStyle="1" w:styleId="Ttulo11">
    <w:name w:val="Título #1"/>
    <w:basedOn w:val="Ttulo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">
    <w:name w:val="Texto do corpo (4)_"/>
    <w:basedOn w:val="Tipodeletrapredefinidodopargrafo"/>
    <w:link w:val="Textodocorpo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xtodocorpo41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Textodocorpo42">
    <w:name w:val="Texto do corpo (4)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Textodocorpo465pt">
    <w:name w:val="Texto do corpo (4) + 6;5 pt"/>
    <w:basedOn w:val="Textodocorpo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ndice">
    <w:name w:val="Índice_"/>
    <w:basedOn w:val="Tipodeletrapredefinidodopargrafo"/>
    <w:link w:val="ndic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dice1">
    <w:name w:val="Índice"/>
    <w:basedOn w:val="ndi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BFBFBF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2">
    <w:name w:val="Índice (2)_"/>
    <w:basedOn w:val="Tipodeletrapredefinidodopargrafo"/>
    <w:link w:val="ndice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dice21">
    <w:name w:val="Índice (2)"/>
    <w:basedOn w:val="ndic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4"/>
      <w:szCs w:val="14"/>
      <w:u w:val="none"/>
      <w:lang w:val="pt-PT" w:eastAsia="pt-PT" w:bidi="pt-PT"/>
    </w:rPr>
  </w:style>
  <w:style w:type="character" w:customStyle="1" w:styleId="ndice3">
    <w:name w:val="Índice (3)_"/>
    <w:basedOn w:val="Tipodeletrapredefinidodopargrafo"/>
    <w:link w:val="ndice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dice31">
    <w:name w:val="Índice (3)"/>
    <w:basedOn w:val="ndice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character" w:customStyle="1" w:styleId="Textodocorpo2">
    <w:name w:val="Texto do corpo (2)_"/>
    <w:basedOn w:val="Tipodeletrapredefinidodopargrafo"/>
    <w:link w:val="Textodocorpo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xtodocorpo21">
    <w:name w:val="Texto do corpo (2)"/>
    <w:basedOn w:val="Textodocorpo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3"/>
      <w:szCs w:val="13"/>
      <w:u w:val="none"/>
      <w:lang w:val="pt-PT" w:eastAsia="pt-PT" w:bidi="pt-PT"/>
    </w:rPr>
  </w:style>
  <w:style w:type="character" w:customStyle="1" w:styleId="Textodocorpo5">
    <w:name w:val="Texto do corpo (5)_"/>
    <w:basedOn w:val="Tipodeletrapredefinidodopargrafo"/>
    <w:link w:val="Textodocorpo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odocorpo51">
    <w:name w:val="Texto do corpo (5)"/>
    <w:basedOn w:val="Textodocorpo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pt-PT" w:eastAsia="pt-PT" w:bidi="pt-PT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6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60" w:after="900" w:line="0" w:lineRule="atLeast"/>
    </w:pPr>
    <w:rPr>
      <w:rFonts w:ascii="Microsoft Sans Serif" w:eastAsia="Microsoft Sans Serif" w:hAnsi="Microsoft Sans Serif" w:cs="Microsoft Sans Serif"/>
      <w:sz w:val="9"/>
      <w:szCs w:val="9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900" w:after="180" w:line="0" w:lineRule="atLeast"/>
      <w:outlineLvl w:val="0"/>
    </w:pPr>
    <w:rPr>
      <w:rFonts w:ascii="Microsoft Sans Serif" w:eastAsia="Microsoft Sans Serif" w:hAnsi="Microsoft Sans Serif" w:cs="Microsoft Sans Serif"/>
      <w:sz w:val="14"/>
      <w:szCs w:val="14"/>
      <w:lang w:val="es-ES" w:eastAsia="es-ES" w:bidi="es-ES"/>
    </w:rPr>
  </w:style>
  <w:style w:type="paragraph" w:customStyle="1" w:styleId="Textodocorpo40">
    <w:name w:val="Texto do corpo (4)"/>
    <w:basedOn w:val="Normal"/>
    <w:link w:val="Textodocorpo4"/>
    <w:pPr>
      <w:shd w:val="clear" w:color="auto" w:fill="FFFFFF"/>
      <w:spacing w:before="180"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0">
    <w:name w:val="Índice"/>
    <w:basedOn w:val="Normal"/>
    <w:link w:val="ndice"/>
    <w:pPr>
      <w:shd w:val="clear" w:color="auto" w:fill="FFFFFF"/>
      <w:spacing w:line="413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dice20">
    <w:name w:val="Índice (2)"/>
    <w:basedOn w:val="Normal"/>
    <w:link w:val="ndice2"/>
    <w:pPr>
      <w:shd w:val="clear" w:color="auto" w:fill="FFFFFF"/>
      <w:spacing w:after="1140" w:line="850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dice30">
    <w:name w:val="Índice (3)"/>
    <w:basedOn w:val="Normal"/>
    <w:link w:val="ndice3"/>
    <w:pPr>
      <w:shd w:val="clear" w:color="auto" w:fill="FFFFFF"/>
      <w:spacing w:before="114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1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Textodocorpo50">
    <w:name w:val="Texto do corpo (5)"/>
    <w:basedOn w:val="Normal"/>
    <w:link w:val="Textodocorpo5"/>
    <w:pPr>
      <w:shd w:val="clear" w:color="auto" w:fill="FFFFFF"/>
      <w:spacing w:before="360" w:line="182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713A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Forte">
    <w:name w:val="Strong"/>
    <w:basedOn w:val="Tipodeletrapredefinidodopargrafo"/>
    <w:uiPriority w:val="22"/>
    <w:qFormat/>
    <w:rsid w:val="007713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3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comGrelha">
    <w:name w:val="Table Grid"/>
    <w:basedOn w:val="Tabelanormal"/>
    <w:uiPriority w:val="39"/>
    <w:rsid w:val="002A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81A9-2A3B-44D0-9DF9-5BD0519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Lirio de Carvalho</dc:creator>
  <cp:keywords/>
  <cp:lastModifiedBy>SATAE - Sindicato dos Agentes Técnicos de Arquitectura e Engenharia</cp:lastModifiedBy>
  <cp:revision>13</cp:revision>
  <dcterms:created xsi:type="dcterms:W3CDTF">2024-03-11T13:19:00Z</dcterms:created>
  <dcterms:modified xsi:type="dcterms:W3CDTF">2024-05-22T09:12:00Z</dcterms:modified>
</cp:coreProperties>
</file>